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E68" w:rsidRPr="00025885" w:rsidRDefault="00C96789" w:rsidP="009F1E6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      </w:t>
      </w:r>
      <w:bookmarkStart w:id="0" w:name="_GoBack"/>
      <w:bookmarkEnd w:id="0"/>
      <w:r w:rsidR="009F1E68" w:rsidRPr="00025885">
        <w:rPr>
          <w:rFonts w:ascii="Times New Roman" w:hAnsi="Times New Roman" w:cs="Times New Roman"/>
          <w:sz w:val="27"/>
          <w:szCs w:val="27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7" o:title=""/>
          </v:shape>
          <o:OLEObject Type="Embed" ProgID="PBrush" ShapeID="_x0000_i1025" DrawAspect="Content" ObjectID="_1747474352" r:id="rId8"/>
        </w:object>
      </w:r>
    </w:p>
    <w:p w:rsidR="009F1E68" w:rsidRPr="00025885" w:rsidRDefault="009F1E68" w:rsidP="009F1E68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7"/>
          <w:szCs w:val="27"/>
          <w:lang w:val="uk-UA"/>
        </w:rPr>
      </w:pPr>
      <w:r w:rsidRPr="00025885">
        <w:rPr>
          <w:rFonts w:ascii="Times New Roman" w:hAnsi="Times New Roman" w:cs="Times New Roman"/>
          <w:b/>
          <w:spacing w:val="40"/>
          <w:sz w:val="27"/>
          <w:szCs w:val="27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F1E68" w:rsidRPr="00025885" w:rsidTr="00A569E6">
        <w:tc>
          <w:tcPr>
            <w:tcW w:w="9639" w:type="dxa"/>
            <w:shd w:val="clear" w:color="auto" w:fill="auto"/>
          </w:tcPr>
          <w:p w:rsidR="009F1E68" w:rsidRPr="00025885" w:rsidRDefault="009F1E68" w:rsidP="00A569E6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7"/>
                <w:szCs w:val="27"/>
                <w:lang w:val="uk-UA"/>
              </w:rPr>
            </w:pPr>
            <w:r w:rsidRPr="00025885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val="uk-UA"/>
              </w:rPr>
              <w:t xml:space="preserve">СОРОК ЧЕТВЕРТА </w:t>
            </w:r>
            <w:r w:rsidRPr="00025885">
              <w:rPr>
                <w:rFonts w:ascii="Times New Roman" w:eastAsia="Calibri" w:hAnsi="Times New Roman" w:cs="Times New Roman"/>
                <w:b/>
                <w:sz w:val="27"/>
                <w:szCs w:val="27"/>
                <w:lang w:val="uk-UA"/>
              </w:rPr>
              <w:t>СЕСІЯ ВОСЬМОГО СКЛИКАННЯ</w:t>
            </w:r>
          </w:p>
        </w:tc>
      </w:tr>
    </w:tbl>
    <w:p w:rsidR="009F1E68" w:rsidRPr="00025885" w:rsidRDefault="009F1E68" w:rsidP="009F1E68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7"/>
          <w:szCs w:val="27"/>
          <w:lang w:val="uk-UA"/>
        </w:rPr>
      </w:pPr>
      <w:r w:rsidRPr="00025885">
        <w:rPr>
          <w:rFonts w:ascii="Times New Roman" w:hAnsi="Times New Roman" w:cs="Times New Roman"/>
          <w:b/>
          <w:spacing w:val="80"/>
          <w:sz w:val="27"/>
          <w:szCs w:val="27"/>
          <w:lang w:val="uk-UA"/>
        </w:rPr>
        <w:t>(ПОЗАЧЕРГОВЕ ЗАСІДАННЯ)</w:t>
      </w:r>
    </w:p>
    <w:p w:rsidR="002C1D44" w:rsidRPr="00025885" w:rsidRDefault="002C1D44" w:rsidP="009F1E68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7"/>
          <w:szCs w:val="27"/>
          <w:lang w:val="uk-UA"/>
        </w:rPr>
      </w:pPr>
    </w:p>
    <w:p w:rsidR="009F1E68" w:rsidRPr="00025885" w:rsidRDefault="009F1E68" w:rsidP="009F1E68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7"/>
          <w:szCs w:val="27"/>
          <w:lang w:val="uk-UA"/>
        </w:rPr>
      </w:pPr>
      <w:r w:rsidRPr="00025885">
        <w:rPr>
          <w:rFonts w:ascii="Times New Roman" w:hAnsi="Times New Roman" w:cs="Times New Roman"/>
          <w:b/>
          <w:spacing w:val="80"/>
          <w:sz w:val="27"/>
          <w:szCs w:val="27"/>
          <w:lang w:val="uk-UA"/>
        </w:rPr>
        <w:t>РІШЕННЯ</w:t>
      </w:r>
    </w:p>
    <w:p w:rsidR="009F1E68" w:rsidRPr="00025885" w:rsidRDefault="009F1E68" w:rsidP="009F1E68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7"/>
          <w:szCs w:val="27"/>
          <w:lang w:val="uk-UA"/>
        </w:rPr>
      </w:pPr>
    </w:p>
    <w:p w:rsidR="009F1E68" w:rsidRPr="00025885" w:rsidRDefault="00025885" w:rsidP="009F1E68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b/>
          <w:bCs/>
          <w:sz w:val="27"/>
          <w:szCs w:val="27"/>
          <w:lang w:val="uk-UA"/>
        </w:rPr>
        <w:t>01.06.</w:t>
      </w:r>
      <w:r w:rsidR="009F1E68" w:rsidRPr="00025885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2023 </w:t>
      </w:r>
      <w:r>
        <w:rPr>
          <w:rFonts w:ascii="Times New Roman" w:hAnsi="Times New Roman" w:cs="Times New Roman"/>
          <w:b/>
          <w:bCs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b/>
          <w:bCs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b/>
          <w:bCs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b/>
          <w:bCs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b/>
          <w:bCs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b/>
          <w:bCs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b/>
          <w:bCs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b/>
          <w:bCs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b/>
          <w:bCs/>
          <w:sz w:val="27"/>
          <w:szCs w:val="27"/>
          <w:lang w:val="uk-UA"/>
        </w:rPr>
        <w:tab/>
        <w:t xml:space="preserve">          </w:t>
      </w:r>
      <w:r w:rsidR="009F1E68" w:rsidRPr="00025885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7"/>
          <w:szCs w:val="27"/>
          <w:lang w:val="uk-UA"/>
        </w:rPr>
        <w:t>3538-</w:t>
      </w:r>
      <w:r w:rsidR="00E271F1" w:rsidRPr="00025885">
        <w:rPr>
          <w:rFonts w:ascii="Times New Roman" w:hAnsi="Times New Roman" w:cs="Times New Roman"/>
          <w:b/>
          <w:bCs/>
          <w:sz w:val="27"/>
          <w:szCs w:val="27"/>
          <w:lang w:val="uk-UA"/>
        </w:rPr>
        <w:t>44</w:t>
      </w:r>
      <w:r w:rsidR="009F1E68" w:rsidRPr="00025885">
        <w:rPr>
          <w:rFonts w:ascii="Times New Roman" w:hAnsi="Times New Roman" w:cs="Times New Roman"/>
          <w:b/>
          <w:bCs/>
          <w:sz w:val="27"/>
          <w:szCs w:val="27"/>
          <w:lang w:val="uk-UA"/>
        </w:rPr>
        <w:t>-VIIІ</w:t>
      </w:r>
    </w:p>
    <w:p w:rsidR="009F1E68" w:rsidRPr="00025885" w:rsidRDefault="009F1E68" w:rsidP="009F1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9F1E68" w:rsidRPr="00025885" w:rsidRDefault="009F1E68" w:rsidP="00025885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025885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«Про передачу </w:t>
      </w:r>
      <w:proofErr w:type="spellStart"/>
      <w:r w:rsidRPr="00025885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каналізаційно</w:t>
      </w:r>
      <w:proofErr w:type="spellEnd"/>
      <w:r w:rsidRPr="00025885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-насосної станції та каналізаційного колектору</w:t>
      </w:r>
      <w:r w:rsidR="00EB59EF" w:rsidRPr="00025885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, що розташований</w:t>
      </w:r>
      <w:r w:rsidRPr="00025885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по вул. Шота Руставелі, </w:t>
      </w:r>
      <w:r w:rsidR="00025885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м. Буча,</w:t>
      </w:r>
      <w:r w:rsidRPr="00025885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в господарське віддання та </w:t>
      </w:r>
      <w:r w:rsidR="00025885" w:rsidRPr="00025885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обслуговування</w:t>
      </w:r>
      <w:r w:rsidRPr="00025885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Комунальному підприємству «Бучасервіс» Бучанської міської ради»</w:t>
      </w:r>
    </w:p>
    <w:p w:rsidR="009F1E68" w:rsidRPr="00025885" w:rsidRDefault="009F1E68" w:rsidP="009F1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9F1E68" w:rsidRPr="00025885" w:rsidRDefault="0047102C" w:rsidP="009F1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</w:t>
      </w:r>
      <w:r w:rsidR="009F1E68"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метою забезпечення належного утримання та ефективної експлуатації об’єктів водопостачання та водовідведення, здійснення діяльності щодо надання якісних послуг з централізованого водопостачання та централізованого водовідведення на території Бучанської міської територіальної громади, які перебувають у комунальній власності Бучанської міської територіальної громади, враховуючи рішення Бучанської міської ради №</w:t>
      </w:r>
      <w:r w:rsidR="0098079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9F1E68"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2796-26-</w:t>
      </w:r>
      <w:r w:rsidR="009F1E68" w:rsidRPr="00025885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</w:t>
      </w:r>
      <w:r w:rsidR="009F1E68"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ІІІ від 23.12.2021 року «Про визначення надавача послуг з централізованого водопостачання та централізованого водовідведення в Бучанській міській територіальній громаді</w:t>
      </w:r>
      <w:r w:rsidR="00250D26"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»</w:t>
      </w:r>
      <w:r w:rsidR="009F1E68"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та на підставі постанови Верховного суду від 30.01.2019 року у справі № 367/2204/16-ц</w:t>
      </w:r>
      <w:r w:rsidR="0098079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якою зобов’язано Бучанську міську раду визнати суми пайових внесків зменшеними та сплаче</w:t>
      </w:r>
      <w:r w:rsid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ни</w:t>
      </w:r>
      <w:r w:rsidR="0098079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ми </w:t>
      </w:r>
      <w:r w:rsid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гр. Бойчук Н.А., </w:t>
      </w:r>
      <w:proofErr w:type="spellStart"/>
      <w:r w:rsid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Забарило</w:t>
      </w:r>
      <w:proofErr w:type="spellEnd"/>
      <w:r w:rsid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 </w:t>
      </w:r>
      <w:r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Г.О., </w:t>
      </w:r>
      <w:proofErr w:type="spellStart"/>
      <w:r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Шишлак</w:t>
      </w:r>
      <w:proofErr w:type="spellEnd"/>
      <w:r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О.Є., </w:t>
      </w:r>
      <w:r w:rsidR="00B56BA4"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рішення Бучанської місь</w:t>
      </w:r>
      <w:r w:rsidR="0098079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кої ради від 30.05.2019 року № </w:t>
      </w:r>
      <w:r w:rsidR="00B56BA4"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3462-59-</w:t>
      </w:r>
      <w:r w:rsidR="00B56BA4" w:rsidRPr="00025885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 w:rsidR="00B56BA4"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«Про прийняття до комунальної власності територіальної громади об’єктів водопостачання та водовідведення», </w:t>
      </w:r>
      <w:r w:rsidR="009F1E68"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відповідно до статті 136 Господарського кодексу України, керуючись</w:t>
      </w:r>
      <w:r w:rsidR="009F1E68" w:rsidRPr="00025885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  <w:r w:rsidR="009F1E68"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Законом України</w:t>
      </w:r>
      <w:r w:rsidR="009F1E68" w:rsidRPr="00025885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  <w:r w:rsidR="009F1E68"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«Про місцеве самоврядування в Україні», міська рада</w:t>
      </w:r>
    </w:p>
    <w:p w:rsidR="009F1E68" w:rsidRPr="00025885" w:rsidRDefault="009F1E68" w:rsidP="009F1E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9F1E68" w:rsidRPr="00025885" w:rsidRDefault="009F1E68" w:rsidP="009F1E6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025885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ВИРІШИЛА:</w:t>
      </w:r>
    </w:p>
    <w:p w:rsidR="009F1E68" w:rsidRPr="00025885" w:rsidRDefault="009F1E68" w:rsidP="009F1E68">
      <w:pPr>
        <w:widowControl w:val="0"/>
        <w:numPr>
          <w:ilvl w:val="0"/>
          <w:numId w:val="2"/>
        </w:numPr>
        <w:tabs>
          <w:tab w:val="left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Передати комунальному підприємству «Бучасервіс» Бучанської міської ради в господарське відання об’єкт комунальної власності – каналізаційну насосну станцію</w:t>
      </w:r>
      <w:r w:rsidR="0017024D"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каналізаційній колектор,</w:t>
      </w:r>
      <w:r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що знаходиться за адресою: вулиця </w:t>
      </w:r>
      <w:r w:rsidR="0017024D"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Шота Руставелі,</w:t>
      </w:r>
      <w:r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м.  Буча, Бучанський район, Київська область. </w:t>
      </w:r>
    </w:p>
    <w:p w:rsidR="009F1E68" w:rsidRPr="00025885" w:rsidRDefault="009F1E68" w:rsidP="009F1E68">
      <w:pPr>
        <w:widowControl w:val="0"/>
        <w:numPr>
          <w:ilvl w:val="0"/>
          <w:numId w:val="2"/>
        </w:numPr>
        <w:tabs>
          <w:tab w:val="left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Комунальному підприємству «Бучасервіс» Бучанської міської ради прийняти в господарське відання</w:t>
      </w:r>
      <w:r w:rsidRPr="0002588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об’єкт комунальної власності Бучанської міської територіальної громади, зазначений в пункті 1 цього рішення.</w:t>
      </w:r>
    </w:p>
    <w:p w:rsidR="009F1E68" w:rsidRPr="00025885" w:rsidRDefault="009F1E68" w:rsidP="0098079E">
      <w:pPr>
        <w:widowControl w:val="0"/>
        <w:tabs>
          <w:tab w:val="left" w:pos="709"/>
          <w:tab w:val="left" w:pos="851"/>
        </w:tabs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3. Доручити міському голові </w:t>
      </w:r>
      <w:proofErr w:type="spellStart"/>
      <w:r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Федоруку</w:t>
      </w:r>
      <w:proofErr w:type="spellEnd"/>
      <w:r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Анатолію Петровичу укласти з комунальним підприємством «Бучасервіс» Бучанської міської ради договір про закріплення майна комунальної власності Бучанської міської територіальної громади на праві господарського відання.</w:t>
      </w:r>
    </w:p>
    <w:p w:rsidR="009F1E68" w:rsidRPr="00025885" w:rsidRDefault="009F1E68" w:rsidP="009F1E68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4. Доручити КП «Бучасервіс» Бучанської міської ради здійснити реєстрацію </w:t>
      </w:r>
      <w:r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>права господарського відання на об’єкт, зазначений в п.1 цього рішення за Комунальним підприємством «Бучасервіс» Бучанської міської ради.</w:t>
      </w:r>
    </w:p>
    <w:p w:rsidR="002B5699" w:rsidRPr="00025885" w:rsidRDefault="002B5699" w:rsidP="009F1E68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5. Скасувати рішення Бучанської міської ради від 30.05.2019 року № 3462-59-</w:t>
      </w:r>
      <w:r w:rsidRPr="00025885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«Про прийняття до комунальної власності територіальної громади об’єктів водопостачання та водовідведення»</w:t>
      </w:r>
      <w:r w:rsidR="006C63D1"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 частині п. п. 2, 3, 4</w:t>
      </w:r>
      <w:r w:rsidR="00E353DD"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98079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цього</w:t>
      </w:r>
      <w:r w:rsidR="00E353DD"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рішення</w:t>
      </w:r>
      <w:r w:rsidR="00E271F1"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</w:p>
    <w:p w:rsidR="009F1E68" w:rsidRPr="00025885" w:rsidRDefault="00BC1182" w:rsidP="009F1E68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6</w:t>
      </w:r>
      <w:r w:rsidR="009F1E68" w:rsidRPr="0002588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 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9F1E68" w:rsidRPr="00025885" w:rsidRDefault="009F1E68" w:rsidP="009F1E6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9F1E68" w:rsidRPr="00025885" w:rsidRDefault="009F1E68" w:rsidP="009F1E68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9F1E68" w:rsidRPr="00025885" w:rsidRDefault="009F1E68" w:rsidP="009F1E68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025885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Міський голова </w:t>
      </w:r>
      <w:r w:rsidRPr="00025885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Pr="00025885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        </w:t>
      </w:r>
      <w:r w:rsidR="00E93139" w:rsidRPr="00025885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   </w:t>
      </w:r>
      <w:r w:rsidRPr="00025885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Анатолій ФЕДОРУК</w:t>
      </w:r>
    </w:p>
    <w:p w:rsidR="009F1E68" w:rsidRPr="00025885" w:rsidRDefault="009F1E68" w:rsidP="009F1E68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9F1E68" w:rsidRDefault="009F1E68" w:rsidP="009F1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8079E" w:rsidRDefault="0098079E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</w:p>
    <w:p w:rsidR="009F1E68" w:rsidRPr="001E4824" w:rsidRDefault="009F1E68" w:rsidP="009F1E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11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З</w:t>
      </w:r>
      <w:proofErr w:type="spellStart"/>
      <w:r w:rsidRPr="0091102A">
        <w:rPr>
          <w:rFonts w:ascii="Times New Roman" w:hAnsi="Times New Roman" w:cs="Times New Roman"/>
          <w:sz w:val="24"/>
          <w:szCs w:val="24"/>
        </w:rPr>
        <w:t>аступник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824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824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1E4824">
        <w:rPr>
          <w:rFonts w:ascii="Times New Roman" w:hAnsi="Times New Roman" w:cs="Times New Roman"/>
          <w:sz w:val="24"/>
          <w:szCs w:val="24"/>
        </w:rPr>
        <w:t xml:space="preserve">      </w:t>
      </w:r>
      <w:r w:rsidRPr="001E482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Сергій</w:t>
      </w: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ШЕПЕТЬКО</w:t>
      </w:r>
    </w:p>
    <w:p w:rsidR="009F1E68" w:rsidRPr="001E4824" w:rsidRDefault="009F1E68" w:rsidP="009F1E68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:rsidR="009F1E68" w:rsidRDefault="009F1E68" w:rsidP="009F1E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1E68" w:rsidRDefault="009F1E68" w:rsidP="009F1E6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9F1E68" w:rsidRPr="0052674D" w:rsidRDefault="009F1E68" w:rsidP="009F1E6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               </w:t>
      </w:r>
      <w:r w:rsidRPr="001E4824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Людмила РИЖЕНКО</w:t>
      </w:r>
    </w:p>
    <w:p w:rsidR="009F1E68" w:rsidRPr="00E045B9" w:rsidRDefault="009F1E68" w:rsidP="009F1E6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1E68" w:rsidRPr="001E4824" w:rsidRDefault="009F1E68" w:rsidP="009F1E68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F1E68" w:rsidRPr="001E4824" w:rsidRDefault="009F1E68" w:rsidP="009F1E68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</w:t>
      </w:r>
      <w:proofErr w:type="spellStart"/>
      <w:r w:rsidRPr="001E4824">
        <w:rPr>
          <w:rFonts w:ascii="Times New Roman" w:hAnsi="Times New Roman" w:cs="Times New Roman"/>
          <w:sz w:val="24"/>
          <w:szCs w:val="24"/>
        </w:rPr>
        <w:t>юридичного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824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</w:p>
    <w:p w:rsidR="009F1E68" w:rsidRPr="001E4824" w:rsidRDefault="009F1E68" w:rsidP="009F1E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>управління юридично-кадрової роботи</w:t>
      </w:r>
      <w:r w:rsidRPr="001E48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E4824">
        <w:rPr>
          <w:rFonts w:ascii="Times New Roman" w:hAnsi="Times New Roman" w:cs="Times New Roman"/>
          <w:sz w:val="24"/>
          <w:szCs w:val="24"/>
        </w:rPr>
        <w:t xml:space="preserve"> ______________    </w:t>
      </w:r>
      <w:r w:rsidRPr="001E482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proofErr w:type="spellStart"/>
      <w:r w:rsidRPr="001E4824">
        <w:rPr>
          <w:rFonts w:ascii="Times New Roman" w:hAnsi="Times New Roman" w:cs="Times New Roman"/>
          <w:sz w:val="24"/>
          <w:szCs w:val="24"/>
        </w:rPr>
        <w:t>Віта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ГНІДАШ </w:t>
      </w:r>
    </w:p>
    <w:p w:rsidR="009F1E68" w:rsidRPr="001E4824" w:rsidRDefault="009F1E68" w:rsidP="009F1E68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:rsidR="009F1E68" w:rsidRDefault="009F1E68" w:rsidP="009F1E68"/>
    <w:p w:rsidR="009F1E68" w:rsidRDefault="009F1E68" w:rsidP="009F1E68"/>
    <w:p w:rsidR="009F1E68" w:rsidRDefault="009F1E68" w:rsidP="009F1E68"/>
    <w:p w:rsidR="009F1E68" w:rsidRDefault="009F1E68" w:rsidP="009F1E68"/>
    <w:p w:rsidR="009F1E68" w:rsidRDefault="009F1E68" w:rsidP="009F1E68"/>
    <w:p w:rsidR="009F1E68" w:rsidRDefault="009F1E68" w:rsidP="009F1E68"/>
    <w:p w:rsidR="009F1E68" w:rsidRDefault="009F1E68" w:rsidP="009F1E68"/>
    <w:p w:rsidR="009F1E68" w:rsidRDefault="009F1E68" w:rsidP="009F1E68"/>
    <w:p w:rsidR="002C1D44" w:rsidRDefault="002C1D44" w:rsidP="009F1E68"/>
    <w:p w:rsidR="002C1D44" w:rsidRDefault="002C1D44" w:rsidP="009F1E68"/>
    <w:p w:rsidR="009F1E68" w:rsidRDefault="009F1E68" w:rsidP="009F1E68"/>
    <w:p w:rsidR="009F1E68" w:rsidRDefault="009F1E68" w:rsidP="009F1E68"/>
    <w:p w:rsidR="009F1E68" w:rsidRDefault="009F1E68" w:rsidP="009F1E68"/>
    <w:p w:rsidR="009F1E68" w:rsidRDefault="009F1E68" w:rsidP="009F1E68"/>
    <w:p w:rsidR="00C066EB" w:rsidRDefault="00C066EB" w:rsidP="009F1E68"/>
    <w:p w:rsidR="00C066EB" w:rsidRDefault="00C066EB" w:rsidP="009F1E68"/>
    <w:sectPr w:rsidR="00C066EB" w:rsidSect="0098079E">
      <w:headerReference w:type="default" r:id="rId9"/>
      <w:pgSz w:w="11906" w:h="16838"/>
      <w:pgMar w:top="851" w:right="566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79E" w:rsidRDefault="0098079E" w:rsidP="0098079E">
      <w:pPr>
        <w:spacing w:after="0" w:line="240" w:lineRule="auto"/>
      </w:pPr>
      <w:r>
        <w:separator/>
      </w:r>
    </w:p>
  </w:endnote>
  <w:endnote w:type="continuationSeparator" w:id="0">
    <w:p w:rsidR="0098079E" w:rsidRDefault="0098079E" w:rsidP="00980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79E" w:rsidRDefault="0098079E" w:rsidP="0098079E">
      <w:pPr>
        <w:spacing w:after="0" w:line="240" w:lineRule="auto"/>
      </w:pPr>
      <w:r>
        <w:separator/>
      </w:r>
    </w:p>
  </w:footnote>
  <w:footnote w:type="continuationSeparator" w:id="0">
    <w:p w:rsidR="0098079E" w:rsidRDefault="0098079E" w:rsidP="00980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379062"/>
      <w:docPartObj>
        <w:docPartGallery w:val="Page Numbers (Top of Page)"/>
        <w:docPartUnique/>
      </w:docPartObj>
    </w:sdtPr>
    <w:sdtEndPr/>
    <w:sdtContent>
      <w:p w:rsidR="0098079E" w:rsidRDefault="0098079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789">
          <w:rPr>
            <w:noProof/>
          </w:rPr>
          <w:t>2</w:t>
        </w:r>
        <w:r>
          <w:fldChar w:fldCharType="end"/>
        </w:r>
      </w:p>
    </w:sdtContent>
  </w:sdt>
  <w:p w:rsidR="0098079E" w:rsidRDefault="0098079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9560C"/>
    <w:multiLevelType w:val="hybridMultilevel"/>
    <w:tmpl w:val="E4EE3B76"/>
    <w:lvl w:ilvl="0" w:tplc="96107124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E68"/>
    <w:rsid w:val="00025885"/>
    <w:rsid w:val="000268DF"/>
    <w:rsid w:val="00132DAB"/>
    <w:rsid w:val="0014008E"/>
    <w:rsid w:val="0017024D"/>
    <w:rsid w:val="001B1EDF"/>
    <w:rsid w:val="00250D26"/>
    <w:rsid w:val="002B5699"/>
    <w:rsid w:val="002C1D44"/>
    <w:rsid w:val="0047102C"/>
    <w:rsid w:val="00686E0A"/>
    <w:rsid w:val="006C63D1"/>
    <w:rsid w:val="0087658B"/>
    <w:rsid w:val="008B5C3E"/>
    <w:rsid w:val="0098079E"/>
    <w:rsid w:val="009A3E65"/>
    <w:rsid w:val="009F1E68"/>
    <w:rsid w:val="00A73EF0"/>
    <w:rsid w:val="00A92AF6"/>
    <w:rsid w:val="00B56BA4"/>
    <w:rsid w:val="00BC1182"/>
    <w:rsid w:val="00C066EB"/>
    <w:rsid w:val="00C3132F"/>
    <w:rsid w:val="00C96789"/>
    <w:rsid w:val="00E063B2"/>
    <w:rsid w:val="00E271F1"/>
    <w:rsid w:val="00E353DD"/>
    <w:rsid w:val="00E93139"/>
    <w:rsid w:val="00EB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09A7D3"/>
  <w15:chartTrackingRefBased/>
  <w15:docId w15:val="{AB0C1976-BE3A-4480-A130-2AB8EAC95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1E6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9F1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6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68D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807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079E"/>
  </w:style>
  <w:style w:type="paragraph" w:styleId="a8">
    <w:name w:val="footer"/>
    <w:basedOn w:val="a"/>
    <w:link w:val="a9"/>
    <w:uiPriority w:val="99"/>
    <w:unhideWhenUsed/>
    <w:rsid w:val="009807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0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2142</Words>
  <Characters>1221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2023-06-01T10:44:00Z</cp:lastPrinted>
  <dcterms:created xsi:type="dcterms:W3CDTF">2023-06-02T10:29:00Z</dcterms:created>
  <dcterms:modified xsi:type="dcterms:W3CDTF">2023-06-05T09:46:00Z</dcterms:modified>
</cp:coreProperties>
</file>